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9" w:rsidRDefault="0018121B" w:rsidP="00404153">
      <w:pPr>
        <w:spacing w:before="100" w:beforeAutospacing="1" w:after="100" w:afterAutospacing="1"/>
        <w:jc w:val="both"/>
        <w:outlineLvl w:val="2"/>
        <w:rPr>
          <w:rFonts w:ascii="Bookman Old Style" w:eastAsia="Times New Roman" w:hAnsi="Bookman Old Style"/>
          <w:b/>
          <w:bCs/>
          <w:sz w:val="20"/>
          <w:szCs w:val="20"/>
        </w:rPr>
      </w:pP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  <w:t>Warszawa 02.03</w:t>
      </w:r>
      <w:r w:rsidR="00A95019">
        <w:rPr>
          <w:rFonts w:ascii="Bookman Old Style" w:eastAsia="Times New Roman" w:hAnsi="Bookman Old Style"/>
          <w:b/>
          <w:bCs/>
          <w:sz w:val="20"/>
          <w:szCs w:val="20"/>
        </w:rPr>
        <w:t>. 2020 r</w:t>
      </w:r>
    </w:p>
    <w:p w:rsidR="007E26B1" w:rsidRDefault="007E26B1" w:rsidP="00404153">
      <w:pPr>
        <w:spacing w:before="100" w:beforeAutospacing="1" w:after="100" w:afterAutospacing="1"/>
        <w:jc w:val="both"/>
        <w:outlineLvl w:val="2"/>
        <w:rPr>
          <w:rFonts w:ascii="Bookman Old Style" w:eastAsia="Times New Roman" w:hAnsi="Bookman Old Style"/>
          <w:b/>
          <w:bCs/>
          <w:sz w:val="20"/>
          <w:szCs w:val="20"/>
        </w:rPr>
      </w:pP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</w:r>
      <w:r>
        <w:rPr>
          <w:rFonts w:ascii="Bookman Old Style" w:eastAsia="Times New Roman" w:hAnsi="Bookman Old Style"/>
          <w:b/>
          <w:bCs/>
          <w:sz w:val="20"/>
          <w:szCs w:val="20"/>
        </w:rPr>
        <w:tab/>
        <w:t xml:space="preserve">I N F O R M A C J A </w:t>
      </w:r>
    </w:p>
    <w:p w:rsidR="0080297B" w:rsidRPr="00A95019" w:rsidRDefault="006E3D8D" w:rsidP="00404153">
      <w:pPr>
        <w:spacing w:before="100" w:beforeAutospacing="1" w:after="100" w:afterAutospacing="1"/>
        <w:jc w:val="both"/>
        <w:outlineLvl w:val="2"/>
        <w:rPr>
          <w:rFonts w:ascii="Bookman Old Style" w:eastAsia="Times New Roman" w:hAnsi="Bookman Old Style"/>
          <w:bCs/>
          <w:sz w:val="16"/>
          <w:szCs w:val="16"/>
        </w:rPr>
      </w:pPr>
      <w:r w:rsidRPr="00A95019">
        <w:rPr>
          <w:rFonts w:ascii="Bookman Old Style" w:eastAsia="Times New Roman" w:hAnsi="Bookman Old Style"/>
          <w:b/>
          <w:bCs/>
          <w:sz w:val="20"/>
          <w:szCs w:val="20"/>
        </w:rPr>
        <w:t>Informacja dla osób powracających z północnych Włoch, Chin, Korei Południowej, Iranu, Japonii, Tajlandii, Wietnamu, Singapuru i Tajwanu</w:t>
      </w:r>
      <w:r w:rsidR="00A95019">
        <w:rPr>
          <w:rFonts w:ascii="Bookman Old Style" w:eastAsia="Times New Roman" w:hAnsi="Bookman Old Style"/>
          <w:b/>
          <w:bCs/>
          <w:sz w:val="20"/>
          <w:szCs w:val="20"/>
        </w:rPr>
        <w:t xml:space="preserve">. </w:t>
      </w:r>
      <w:r w:rsidR="00A95019" w:rsidRPr="00A95019">
        <w:rPr>
          <w:rFonts w:ascii="Bookman Old Style" w:eastAsia="Times New Roman" w:hAnsi="Bookman Old Style"/>
          <w:bCs/>
          <w:sz w:val="16"/>
          <w:szCs w:val="16"/>
        </w:rPr>
        <w:t xml:space="preserve">( na podstawie informacji umieszczonych na stronie Ministerstwa Zdrowia ) </w:t>
      </w:r>
    </w:p>
    <w:p w:rsidR="0080297B" w:rsidRPr="00A95019" w:rsidRDefault="0080297B" w:rsidP="00404153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2"/>
        <w:rPr>
          <w:rFonts w:ascii="Bookman Old Style" w:eastAsia="Times New Roman" w:hAnsi="Bookman Old Style"/>
          <w:b/>
          <w:bCs/>
          <w:sz w:val="20"/>
          <w:szCs w:val="20"/>
        </w:rPr>
      </w:pPr>
      <w:r w:rsidRPr="00A95019">
        <w:rPr>
          <w:rFonts w:ascii="Bookman Old Style" w:eastAsia="Times New Roman" w:hAnsi="Bookman Old Style"/>
          <w:b/>
          <w:bCs/>
          <w:sz w:val="20"/>
          <w:szCs w:val="20"/>
        </w:rPr>
        <w:t xml:space="preserve">Jeśli w ciągu ostatnich 14 dni miałeś kontakt z osobą chorą lub      zakażoną </w:t>
      </w:r>
      <w:proofErr w:type="spellStart"/>
      <w:r w:rsidRPr="00A95019">
        <w:rPr>
          <w:rFonts w:ascii="Bookman Old Style" w:eastAsia="Times New Roman" w:hAnsi="Bookman Old Style"/>
          <w:b/>
          <w:bCs/>
          <w:sz w:val="20"/>
          <w:szCs w:val="20"/>
        </w:rPr>
        <w:t>koronawirusem</w:t>
      </w:r>
      <w:proofErr w:type="spellEnd"/>
      <w:r w:rsidRPr="00A95019">
        <w:rPr>
          <w:rFonts w:ascii="Bookman Old Style" w:eastAsia="Times New Roman" w:hAnsi="Bookman Old Style"/>
          <w:b/>
          <w:bCs/>
          <w:sz w:val="20"/>
          <w:szCs w:val="20"/>
        </w:rPr>
        <w:t xml:space="preserve"> SARS-CoV-2, to</w:t>
      </w:r>
    </w:p>
    <w:p w:rsidR="00404153" w:rsidRPr="00A95019" w:rsidRDefault="00404153" w:rsidP="00404153">
      <w:pPr>
        <w:pStyle w:val="Akapitzlist"/>
        <w:spacing w:before="100" w:beforeAutospacing="1" w:after="100" w:afterAutospacing="1"/>
        <w:outlineLvl w:val="2"/>
        <w:rPr>
          <w:rFonts w:ascii="Bookman Old Style" w:eastAsia="Times New Roman" w:hAnsi="Bookman Old Style"/>
          <w:b/>
          <w:bCs/>
          <w:sz w:val="20"/>
          <w:szCs w:val="20"/>
        </w:rPr>
      </w:pPr>
    </w:p>
    <w:p w:rsidR="0080297B" w:rsidRPr="00A95019" w:rsidRDefault="0080297B" w:rsidP="0080297B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>bezzwłocznie, telefonicznie powiadom stację sanitarno-epidemiologiczną.</w:t>
      </w:r>
    </w:p>
    <w:p w:rsidR="00404153" w:rsidRPr="00A95019" w:rsidRDefault="00404153" w:rsidP="00404153">
      <w:pPr>
        <w:pStyle w:val="Akapitzlist"/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</w:p>
    <w:p w:rsidR="006E3D8D" w:rsidRPr="00A95019" w:rsidRDefault="006E3D8D" w:rsidP="00404153">
      <w:pPr>
        <w:pStyle w:val="Akapitzlist"/>
        <w:numPr>
          <w:ilvl w:val="0"/>
          <w:numId w:val="7"/>
        </w:numPr>
        <w:spacing w:before="100" w:beforeAutospacing="1" w:after="100" w:afterAutospacing="1"/>
        <w:ind w:right="-142"/>
        <w:rPr>
          <w:rFonts w:ascii="Bookman Old Style" w:eastAsia="Times New Roman" w:hAnsi="Bookman Old Style"/>
          <w:b/>
          <w:sz w:val="20"/>
          <w:szCs w:val="20"/>
        </w:rPr>
      </w:pPr>
      <w:r w:rsidRPr="00A95019">
        <w:rPr>
          <w:rFonts w:ascii="Bookman Old Style" w:eastAsia="Times New Roman" w:hAnsi="Bookman Old Style"/>
          <w:b/>
          <w:sz w:val="20"/>
          <w:szCs w:val="20"/>
        </w:rPr>
        <w:t xml:space="preserve">Jeśli zaobserwowałeś u siebie objawy, takie jak: gorączka - &gt; 38 </w:t>
      </w:r>
      <w:r w:rsidR="00404153" w:rsidRPr="00A95019">
        <w:rPr>
          <w:rFonts w:ascii="Bookman Old Style" w:eastAsia="Times New Roman" w:hAnsi="Bookman Old Style"/>
          <w:b/>
          <w:sz w:val="20"/>
          <w:szCs w:val="20"/>
        </w:rPr>
        <w:t>°</w:t>
      </w:r>
      <w:r w:rsidRPr="00A95019">
        <w:rPr>
          <w:rFonts w:ascii="Bookman Old Style" w:eastAsia="Times New Roman" w:hAnsi="Bookman Old Style"/>
          <w:b/>
          <w:sz w:val="20"/>
          <w:szCs w:val="20"/>
        </w:rPr>
        <w:t>C, kaszel, duszność i problemy z oddychaniem, to</w:t>
      </w:r>
    </w:p>
    <w:p w:rsidR="006E3D8D" w:rsidRPr="00A95019" w:rsidRDefault="006E3D8D" w:rsidP="006E3D8D">
      <w:pPr>
        <w:numPr>
          <w:ilvl w:val="0"/>
          <w:numId w:val="5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 xml:space="preserve">bezzwłocznie powiadom telefonicznie </w:t>
      </w:r>
      <w:hyperlink r:id="rId5" w:history="1">
        <w:r w:rsidRPr="00A95019">
          <w:rPr>
            <w:rFonts w:ascii="Bookman Old Style" w:eastAsia="Times New Roman" w:hAnsi="Bookman Old Style"/>
            <w:color w:val="0000FF"/>
            <w:sz w:val="20"/>
            <w:szCs w:val="20"/>
            <w:u w:val="single"/>
          </w:rPr>
          <w:t>stację sanitarno-epidemiologiczną</w:t>
        </w:r>
      </w:hyperlink>
      <w:r w:rsidR="00E003A2" w:rsidRPr="00A95019">
        <w:rPr>
          <w:rFonts w:ascii="Bookman Old Style" w:eastAsia="Times New Roman" w:hAnsi="Bookman Old Style"/>
          <w:sz w:val="20"/>
          <w:szCs w:val="20"/>
        </w:rPr>
        <w:t xml:space="preserve"> </w:t>
      </w:r>
      <w:r w:rsidRPr="00A95019">
        <w:rPr>
          <w:rFonts w:ascii="Bookman Old Style" w:eastAsia="Times New Roman" w:hAnsi="Bookman Old Style"/>
          <w:sz w:val="20"/>
          <w:szCs w:val="20"/>
        </w:rPr>
        <w:t>lub</w:t>
      </w:r>
    </w:p>
    <w:p w:rsidR="006E3D8D" w:rsidRPr="00A95019" w:rsidRDefault="006E3D8D" w:rsidP="006E3D8D">
      <w:pPr>
        <w:numPr>
          <w:ilvl w:val="0"/>
          <w:numId w:val="6"/>
        </w:numPr>
        <w:spacing w:before="100" w:beforeAutospacing="1" w:after="100" w:afterAutospacing="1"/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>zgłoś się bezpośrednio do oddziału zakaźnego lub oddziału obserwacyjno-zakaźnego, gdzie określony zostanie dalszy tryb postępowania medycznego.</w:t>
      </w:r>
    </w:p>
    <w:p w:rsidR="006E3D8D" w:rsidRPr="00A95019" w:rsidRDefault="006E3D8D" w:rsidP="00404153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2"/>
        <w:rPr>
          <w:rFonts w:ascii="Bookman Old Style" w:eastAsia="Times New Roman" w:hAnsi="Bookman Old Style"/>
          <w:b/>
          <w:bCs/>
          <w:sz w:val="20"/>
          <w:szCs w:val="20"/>
        </w:rPr>
      </w:pPr>
      <w:r w:rsidRPr="00A95019">
        <w:rPr>
          <w:rFonts w:ascii="Bookman Old Style" w:eastAsia="Times New Roman" w:hAnsi="Bookman Old Style"/>
          <w:b/>
          <w:bCs/>
          <w:sz w:val="20"/>
          <w:szCs w:val="20"/>
        </w:rPr>
        <w:t xml:space="preserve">Jeśli w ciągu ostatnich 14 dni byłeś w wymienionych powyżej krajach  i </w:t>
      </w:r>
      <w:r w:rsidRPr="00A95019">
        <w:rPr>
          <w:rFonts w:ascii="Bookman Old Style" w:eastAsia="Times New Roman" w:hAnsi="Bookman Old Style"/>
          <w:b/>
          <w:bCs/>
          <w:sz w:val="20"/>
          <w:szCs w:val="20"/>
          <w:u w:val="single"/>
        </w:rPr>
        <w:t xml:space="preserve">nie zaobserwowałeś </w:t>
      </w:r>
      <w:r w:rsidRPr="00A95019">
        <w:rPr>
          <w:rFonts w:ascii="Bookman Old Style" w:eastAsia="Times New Roman" w:hAnsi="Bookman Old Style"/>
          <w:b/>
          <w:bCs/>
          <w:sz w:val="20"/>
          <w:szCs w:val="20"/>
        </w:rPr>
        <w:t>u siebie wyżej wymienionych objawów, to</w:t>
      </w:r>
    </w:p>
    <w:p w:rsidR="006E3D8D" w:rsidRPr="00A95019" w:rsidRDefault="0080297B" w:rsidP="00404153">
      <w:pPr>
        <w:spacing w:before="100" w:beforeAutospacing="1" w:after="100" w:afterAutospacing="1"/>
        <w:ind w:left="708"/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 xml:space="preserve">- </w:t>
      </w:r>
      <w:r w:rsidR="006E3D8D" w:rsidRPr="00A95019">
        <w:rPr>
          <w:rFonts w:ascii="Bookman Old Style" w:eastAsia="Times New Roman" w:hAnsi="Bookman Old Style"/>
          <w:sz w:val="20"/>
          <w:szCs w:val="20"/>
        </w:rPr>
        <w:t>przez kolejne 14 dni kontroluj swój stan zdrowia, czyli codziennie mierz temperaturę ciała oraz zwróć uwagę na występowanie objawów grypopodobnych (złe samopoczucie, bóle mięśniowe, kaszel).</w:t>
      </w:r>
    </w:p>
    <w:p w:rsidR="006E3D8D" w:rsidRPr="00A95019" w:rsidRDefault="0080297B" w:rsidP="00404153">
      <w:pPr>
        <w:spacing w:before="100" w:beforeAutospacing="1" w:after="100" w:afterAutospacing="1"/>
        <w:ind w:left="708"/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 xml:space="preserve">- </w:t>
      </w:r>
      <w:r w:rsidR="006E3D8D" w:rsidRPr="00A95019">
        <w:rPr>
          <w:rFonts w:ascii="Bookman Old Style" w:eastAsia="Times New Roman" w:hAnsi="Bookman Old Style"/>
          <w:sz w:val="20"/>
          <w:szCs w:val="20"/>
        </w:rPr>
        <w:t xml:space="preserve">Jeżeli po 14 dniach samoobserwacji </w:t>
      </w:r>
      <w:r w:rsidR="006E3D8D" w:rsidRPr="00A95019">
        <w:rPr>
          <w:rFonts w:ascii="Bookman Old Style" w:eastAsia="Times New Roman" w:hAnsi="Bookman Old Style"/>
          <w:sz w:val="20"/>
          <w:szCs w:val="20"/>
          <w:u w:val="single"/>
        </w:rPr>
        <w:t>nie wystąpiły wyżej wymienione objawy</w:t>
      </w:r>
      <w:r w:rsidR="006E3D8D" w:rsidRPr="00A95019">
        <w:rPr>
          <w:rFonts w:ascii="Bookman Old Style" w:eastAsia="Times New Roman" w:hAnsi="Bookman Old Style"/>
          <w:sz w:val="20"/>
          <w:szCs w:val="20"/>
        </w:rPr>
        <w:t>, zakończ kontrolę.</w:t>
      </w:r>
    </w:p>
    <w:p w:rsidR="0080297B" w:rsidRPr="00A95019" w:rsidRDefault="0080297B" w:rsidP="00404153">
      <w:pPr>
        <w:tabs>
          <w:tab w:val="left" w:pos="1845"/>
        </w:tabs>
        <w:ind w:left="708"/>
        <w:rPr>
          <w:rFonts w:ascii="Bookman Old Style" w:hAnsi="Bookman Old Style"/>
          <w:sz w:val="20"/>
          <w:szCs w:val="20"/>
        </w:rPr>
      </w:pPr>
      <w:r w:rsidRPr="00A95019">
        <w:rPr>
          <w:rFonts w:ascii="Bookman Old Style" w:hAnsi="Bookman Old Style"/>
          <w:sz w:val="20"/>
          <w:szCs w:val="20"/>
        </w:rPr>
        <w:t xml:space="preserve">Osoby nie spełniające  kryteriów wymienionych w p. 1  powinny być leczone w warunkach ambulatoryjnych w ramach POZ-u. </w:t>
      </w:r>
    </w:p>
    <w:p w:rsidR="006E3D8D" w:rsidRPr="00A95019" w:rsidRDefault="006E3D8D" w:rsidP="0040415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Bookman Old Style" w:eastAsia="Times New Roman" w:hAnsi="Bookman Old Style"/>
          <w:b/>
          <w:sz w:val="20"/>
          <w:szCs w:val="20"/>
        </w:rPr>
      </w:pPr>
      <w:r w:rsidRPr="00A95019">
        <w:rPr>
          <w:rFonts w:ascii="Bookman Old Style" w:eastAsia="Times New Roman" w:hAnsi="Bookman Old Style"/>
          <w:b/>
          <w:sz w:val="20"/>
          <w:szCs w:val="20"/>
        </w:rPr>
        <w:t xml:space="preserve">Jeżeli w ciągu 14 dni samoobserwacji </w:t>
      </w:r>
      <w:r w:rsidRPr="00A95019">
        <w:rPr>
          <w:rFonts w:ascii="Bookman Old Style" w:eastAsia="Times New Roman" w:hAnsi="Bookman Old Style"/>
          <w:b/>
          <w:sz w:val="20"/>
          <w:szCs w:val="20"/>
          <w:u w:val="single"/>
        </w:rPr>
        <w:t>zaobserwujesz wyżej wymienione</w:t>
      </w:r>
      <w:r w:rsidRPr="00A95019">
        <w:rPr>
          <w:rFonts w:ascii="Bookman Old Style" w:eastAsia="Times New Roman" w:hAnsi="Bookman Old Style"/>
          <w:b/>
          <w:sz w:val="20"/>
          <w:szCs w:val="20"/>
        </w:rPr>
        <w:t xml:space="preserve"> objawy to:</w:t>
      </w:r>
    </w:p>
    <w:p w:rsidR="00E003A2" w:rsidRPr="00A95019" w:rsidRDefault="006E3D8D" w:rsidP="0080297B">
      <w:pPr>
        <w:numPr>
          <w:ilvl w:val="0"/>
          <w:numId w:val="3"/>
        </w:numPr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>bezzwłocznie, telefonicznie powiadom stację sanitarno-epidemiologiczną</w:t>
      </w:r>
      <w:r w:rsidR="0080297B" w:rsidRPr="00A95019">
        <w:rPr>
          <w:rFonts w:ascii="Bookman Old Style" w:eastAsia="Times New Roman" w:hAnsi="Bookman Old Style"/>
          <w:sz w:val="20"/>
          <w:szCs w:val="20"/>
        </w:rPr>
        <w:t xml:space="preserve">                  </w:t>
      </w:r>
    </w:p>
    <w:p w:rsidR="006E3D8D" w:rsidRPr="00A95019" w:rsidRDefault="006E3D8D" w:rsidP="00E003A2">
      <w:pPr>
        <w:ind w:left="720"/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>lub</w:t>
      </w:r>
    </w:p>
    <w:p w:rsidR="0080297B" w:rsidRPr="00A95019" w:rsidRDefault="006E3D8D" w:rsidP="0080297B">
      <w:pPr>
        <w:numPr>
          <w:ilvl w:val="0"/>
          <w:numId w:val="4"/>
        </w:numPr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>zgłoś się bezpośrednio do oddziału zakaźnego lub oddziału obserwacyjno-zakaźnego, gdzie określony zostanie dalszy tryb postępowania medycznego.</w:t>
      </w:r>
    </w:p>
    <w:p w:rsidR="0080297B" w:rsidRPr="00A95019" w:rsidRDefault="0080297B" w:rsidP="00404153">
      <w:pPr>
        <w:pStyle w:val="Akapitzlist"/>
        <w:numPr>
          <w:ilvl w:val="0"/>
          <w:numId w:val="7"/>
        </w:numPr>
        <w:spacing w:before="100" w:beforeAutospacing="1"/>
        <w:jc w:val="both"/>
        <w:rPr>
          <w:rFonts w:ascii="Bookman Old Style" w:eastAsia="Times New Roman" w:hAnsi="Bookman Old Style"/>
          <w:b/>
          <w:sz w:val="20"/>
          <w:szCs w:val="20"/>
        </w:rPr>
      </w:pPr>
      <w:r w:rsidRPr="00A95019">
        <w:rPr>
          <w:rFonts w:ascii="Bookman Old Style" w:eastAsia="Times New Roman" w:hAnsi="Bookman Old Style"/>
          <w:b/>
          <w:sz w:val="20"/>
          <w:szCs w:val="20"/>
        </w:rPr>
        <w:t>Na chwilę obecną nie</w:t>
      </w:r>
      <w:r w:rsidR="00404153" w:rsidRPr="00A95019">
        <w:rPr>
          <w:rFonts w:ascii="Bookman Old Style" w:eastAsia="Times New Roman" w:hAnsi="Bookman Old Style"/>
          <w:b/>
          <w:sz w:val="20"/>
          <w:szCs w:val="20"/>
        </w:rPr>
        <w:t xml:space="preserve"> </w:t>
      </w:r>
      <w:r w:rsidRPr="00A95019">
        <w:rPr>
          <w:rFonts w:ascii="Bookman Old Style" w:eastAsia="Times New Roman" w:hAnsi="Bookman Old Style"/>
          <w:b/>
          <w:sz w:val="20"/>
          <w:szCs w:val="20"/>
        </w:rPr>
        <w:t>ma uzasadnienia dla podejmowania nadmiernych działań typu kwarantannowanie osób powracających z regionów północnych Włoch, odmawianie udziału w zajęciach szkolnych oraz zamykanie szkół.</w:t>
      </w:r>
    </w:p>
    <w:p w:rsidR="0080297B" w:rsidRPr="00A95019" w:rsidRDefault="0080297B" w:rsidP="0080297B">
      <w:pPr>
        <w:pStyle w:val="Akapitzlist"/>
        <w:spacing w:before="100" w:beforeAutospacing="1" w:after="100" w:afterAutospacing="1"/>
        <w:jc w:val="both"/>
        <w:rPr>
          <w:rFonts w:ascii="Bookman Old Style" w:eastAsia="Times New Roman" w:hAnsi="Bookman Old Style"/>
          <w:sz w:val="20"/>
          <w:szCs w:val="20"/>
        </w:rPr>
      </w:pPr>
    </w:p>
    <w:p w:rsidR="0080297B" w:rsidRDefault="0080297B" w:rsidP="0040415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Bookman Old Style" w:eastAsia="Times New Roman" w:hAnsi="Bookman Old Style"/>
          <w:sz w:val="20"/>
          <w:szCs w:val="20"/>
        </w:rPr>
      </w:pPr>
      <w:r w:rsidRPr="00A95019">
        <w:rPr>
          <w:rFonts w:ascii="Bookman Old Style" w:eastAsia="Times New Roman" w:hAnsi="Bookman Old Style"/>
          <w:sz w:val="20"/>
          <w:szCs w:val="20"/>
        </w:rPr>
        <w:t xml:space="preserve">Niezbędne jest także przestrzeganie zasad higieny w tym: </w:t>
      </w:r>
      <w:r w:rsidRPr="00A95019">
        <w:rPr>
          <w:rFonts w:ascii="Bookman Old Style" w:eastAsia="Times New Roman" w:hAnsi="Bookman Old Style"/>
          <w:b/>
          <w:bCs/>
          <w:sz w:val="20"/>
          <w:szCs w:val="20"/>
        </w:rPr>
        <w:t>częste mycie rąk wodą z mydłem</w:t>
      </w:r>
      <w:r w:rsidRPr="00A95019">
        <w:rPr>
          <w:rFonts w:ascii="Bookman Old Style" w:eastAsia="Times New Roman" w:hAnsi="Bookman Old Style"/>
          <w:sz w:val="20"/>
          <w:szCs w:val="20"/>
        </w:rPr>
        <w:t xml:space="preserve">, a jeśli nie ma takiej możliwości, np. podczas podróży, ich </w:t>
      </w:r>
      <w:r w:rsidRPr="00A95019">
        <w:rPr>
          <w:rFonts w:ascii="Bookman Old Style" w:eastAsia="Times New Roman" w:hAnsi="Bookman Old Style"/>
          <w:b/>
          <w:bCs/>
          <w:sz w:val="20"/>
          <w:szCs w:val="20"/>
        </w:rPr>
        <w:t>dezynfekcja środkiem na bazie alkoholu</w:t>
      </w:r>
      <w:r w:rsidRPr="00A95019">
        <w:rPr>
          <w:rFonts w:ascii="Bookman Old Style" w:eastAsia="Times New Roman" w:hAnsi="Bookman Old Style"/>
          <w:sz w:val="20"/>
          <w:szCs w:val="20"/>
        </w:rPr>
        <w:t>.</w:t>
      </w:r>
    </w:p>
    <w:p w:rsidR="00A95019" w:rsidRDefault="00A95019" w:rsidP="00A95019">
      <w:pPr>
        <w:pStyle w:val="Akapitzlist"/>
        <w:spacing w:before="100" w:beforeAutospacing="1" w:after="100" w:afterAutospacing="1"/>
        <w:jc w:val="both"/>
        <w:rPr>
          <w:rFonts w:ascii="Bookman Old Style" w:eastAsia="Times New Roman" w:hAnsi="Bookman Old Style"/>
          <w:sz w:val="20"/>
          <w:szCs w:val="20"/>
        </w:rPr>
      </w:pPr>
    </w:p>
    <w:p w:rsidR="00A95019" w:rsidRPr="0018121B" w:rsidRDefault="00A95019" w:rsidP="00A95019">
      <w:pPr>
        <w:pStyle w:val="Akapitzlist"/>
        <w:spacing w:before="100" w:beforeAutospacing="1" w:after="100" w:afterAutospacing="1"/>
        <w:jc w:val="both"/>
        <w:rPr>
          <w:rFonts w:ascii="Bookman Old Style" w:eastAsia="Times New Roman" w:hAnsi="Bookman Old Style"/>
          <w:i/>
          <w:u w:val="single"/>
        </w:rPr>
      </w:pPr>
      <w:r w:rsidRPr="00A95019">
        <w:rPr>
          <w:rFonts w:ascii="Bookman Old Style" w:eastAsia="Times New Roman" w:hAnsi="Bookman Old Style"/>
          <w:i/>
        </w:rPr>
        <w:t xml:space="preserve">Niezależnie od powyższego komunikatu prosimy państwa pacjentów o </w:t>
      </w:r>
      <w:r w:rsidRPr="0018121B">
        <w:rPr>
          <w:rFonts w:ascii="Bookman Old Style" w:eastAsia="Times New Roman" w:hAnsi="Bookman Old Style"/>
          <w:b/>
          <w:i/>
        </w:rPr>
        <w:t>wstrzymanie</w:t>
      </w:r>
      <w:r w:rsidR="0018121B">
        <w:rPr>
          <w:rFonts w:ascii="Bookman Old Style" w:eastAsia="Times New Roman" w:hAnsi="Bookman Old Style"/>
          <w:i/>
        </w:rPr>
        <w:t xml:space="preserve"> </w:t>
      </w:r>
      <w:r w:rsidR="0018121B" w:rsidRPr="0018121B">
        <w:rPr>
          <w:rFonts w:ascii="Bookman Old Style" w:eastAsia="Times New Roman" w:hAnsi="Bookman Old Style"/>
          <w:b/>
          <w:i/>
        </w:rPr>
        <w:t xml:space="preserve">się </w:t>
      </w:r>
      <w:r w:rsidRPr="00A95019">
        <w:rPr>
          <w:rFonts w:ascii="Bookman Old Style" w:eastAsia="Times New Roman" w:hAnsi="Bookman Old Style"/>
          <w:i/>
        </w:rPr>
        <w:t xml:space="preserve">z przyjazdami na wyznaczone konsultacje i hospitalizacje </w:t>
      </w:r>
      <w:r w:rsidRPr="0018121B">
        <w:rPr>
          <w:rFonts w:ascii="Bookman Old Style" w:eastAsia="Times New Roman" w:hAnsi="Bookman Old Style"/>
          <w:i/>
          <w:u w:val="single"/>
        </w:rPr>
        <w:t xml:space="preserve">zawsze w przypadkach gdy obserwujecie u siebie objawy zakażenia np. kataru, zapalenia górnych dróg oddechowych i innych tego typu chorób. </w:t>
      </w:r>
    </w:p>
    <w:p w:rsidR="00A95019" w:rsidRPr="00A95019" w:rsidRDefault="00A95019" w:rsidP="00A95019">
      <w:pPr>
        <w:pStyle w:val="Akapitzlist"/>
        <w:spacing w:before="100" w:beforeAutospacing="1" w:after="100" w:afterAutospacing="1"/>
        <w:jc w:val="both"/>
        <w:rPr>
          <w:rFonts w:ascii="Bookman Old Style" w:eastAsia="Times New Roman" w:hAnsi="Bookman Old Style"/>
          <w:i/>
        </w:rPr>
      </w:pPr>
      <w:bookmarkStart w:id="0" w:name="_GoBack"/>
      <w:bookmarkEnd w:id="0"/>
    </w:p>
    <w:p w:rsidR="00A95019" w:rsidRPr="00A95019" w:rsidRDefault="00A95019" w:rsidP="00A95019">
      <w:pPr>
        <w:pStyle w:val="Akapitzlist"/>
        <w:spacing w:before="100" w:beforeAutospacing="1" w:after="100" w:afterAutospacing="1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Dyrekcja Instytutu </w:t>
      </w:r>
    </w:p>
    <w:sectPr w:rsidR="00A95019" w:rsidRPr="00A95019" w:rsidSect="004041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70"/>
    <w:multiLevelType w:val="hybridMultilevel"/>
    <w:tmpl w:val="2F5C6132"/>
    <w:lvl w:ilvl="0" w:tplc="24728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AB9"/>
    <w:multiLevelType w:val="multilevel"/>
    <w:tmpl w:val="878E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E799B"/>
    <w:multiLevelType w:val="multilevel"/>
    <w:tmpl w:val="02F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31FC9"/>
    <w:multiLevelType w:val="multilevel"/>
    <w:tmpl w:val="12E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569F5"/>
    <w:multiLevelType w:val="multilevel"/>
    <w:tmpl w:val="38A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34FB"/>
    <w:multiLevelType w:val="multilevel"/>
    <w:tmpl w:val="97E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C686B"/>
    <w:multiLevelType w:val="multilevel"/>
    <w:tmpl w:val="517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D"/>
    <w:rsid w:val="001675AD"/>
    <w:rsid w:val="0018121B"/>
    <w:rsid w:val="00226D93"/>
    <w:rsid w:val="00404153"/>
    <w:rsid w:val="006E3D8D"/>
    <w:rsid w:val="007E26B1"/>
    <w:rsid w:val="0080297B"/>
    <w:rsid w:val="009B63DA"/>
    <w:rsid w:val="00A95019"/>
    <w:rsid w:val="00AC0449"/>
    <w:rsid w:val="00E003A2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0856-C913-46B6-AE20-F34CC6D5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5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3D8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3D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3D8D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6E3D8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3D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2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5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.gov.pl/ma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Cieśla</dc:creator>
  <cp:keywords/>
  <dc:description/>
  <cp:lastModifiedBy>Witold Cieśla</cp:lastModifiedBy>
  <cp:revision>3</cp:revision>
  <cp:lastPrinted>2020-02-26T09:56:00Z</cp:lastPrinted>
  <dcterms:created xsi:type="dcterms:W3CDTF">2020-02-27T07:38:00Z</dcterms:created>
  <dcterms:modified xsi:type="dcterms:W3CDTF">2020-03-04T10:03:00Z</dcterms:modified>
</cp:coreProperties>
</file>